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65" w:rsidRPr="008B69B4" w:rsidRDefault="008B69B4" w:rsidP="008B69B4">
      <w:pPr>
        <w:spacing w:after="0" w:line="240" w:lineRule="auto"/>
        <w:rPr>
          <w:u w:val="single"/>
        </w:rPr>
      </w:pPr>
      <w:r w:rsidRPr="008B69B4">
        <w:rPr>
          <w:u w:val="single"/>
        </w:rPr>
        <w:t>Technical Economic Coordinator</w:t>
      </w:r>
    </w:p>
    <w:p w:rsidR="008B69B4" w:rsidRDefault="008B69B4" w:rsidP="008B69B4">
      <w:pPr>
        <w:spacing w:after="0" w:line="240" w:lineRule="auto"/>
      </w:pPr>
      <w:r w:rsidRPr="008B69B4">
        <w:rPr>
          <w:b/>
          <w:bCs/>
        </w:rPr>
        <w:t>Share Volume:</w:t>
      </w:r>
      <w:r>
        <w:t xml:space="preserve"> The amount of stocks being traded. Lots of trades=stock is in demand (could be a good thing or a bad thing)</w:t>
      </w:r>
    </w:p>
    <w:p w:rsidR="008B69B4" w:rsidRDefault="008B69B4" w:rsidP="008B69B4">
      <w:pPr>
        <w:spacing w:after="0" w:line="240" w:lineRule="auto"/>
      </w:pPr>
      <w:r w:rsidRPr="008B69B4">
        <w:rPr>
          <w:b/>
          <w:bCs/>
        </w:rPr>
        <w:t>Community Sentiment</w:t>
      </w:r>
      <w:r>
        <w:t>: How people are feeling about the stock. Bear=Bad, stock may be weak/Bull=Good, stock may be strong</w:t>
      </w:r>
    </w:p>
    <w:p w:rsidR="008B69B4" w:rsidRDefault="008B69B4" w:rsidP="008B69B4">
      <w:pPr>
        <w:spacing w:after="0" w:line="240" w:lineRule="auto"/>
      </w:pPr>
      <w:r w:rsidRPr="008B69B4">
        <w:rPr>
          <w:b/>
          <w:bCs/>
        </w:rPr>
        <w:t>Price to Earnings (PE) Ratio</w:t>
      </w:r>
      <w:r>
        <w:t>: A way to compare all stocks equally. The lower the PE Ratio the cheaper the stock is compared to others. A high number may mean the stock is over-valued and due for a decline.</w:t>
      </w:r>
    </w:p>
    <w:p w:rsidR="008B69B4" w:rsidRDefault="008B69B4" w:rsidP="008B69B4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1882"/>
        <w:gridCol w:w="1882"/>
        <w:gridCol w:w="1882"/>
        <w:gridCol w:w="1882"/>
        <w:gridCol w:w="1882"/>
        <w:gridCol w:w="2668"/>
        <w:gridCol w:w="1098"/>
      </w:tblGrid>
      <w:tr w:rsidR="008B69B4" w:rsidTr="008B69B4">
        <w:tc>
          <w:tcPr>
            <w:tcW w:w="1882" w:type="dxa"/>
          </w:tcPr>
          <w:p w:rsidR="008B69B4" w:rsidRDefault="008B69B4">
            <w:r>
              <w:t>Stock Name</w:t>
            </w:r>
          </w:p>
        </w:tc>
        <w:tc>
          <w:tcPr>
            <w:tcW w:w="1882" w:type="dxa"/>
          </w:tcPr>
          <w:p w:rsidR="008B69B4" w:rsidRDefault="008B69B4">
            <w:r>
              <w:t>Stock Ticke</w:t>
            </w:r>
            <w:r w:rsidR="003E3423">
              <w:t>r Symbol</w:t>
            </w:r>
          </w:p>
        </w:tc>
        <w:tc>
          <w:tcPr>
            <w:tcW w:w="1882" w:type="dxa"/>
          </w:tcPr>
          <w:p w:rsidR="008B69B4" w:rsidRDefault="008B69B4">
            <w:r>
              <w:t>Date</w:t>
            </w:r>
          </w:p>
        </w:tc>
        <w:tc>
          <w:tcPr>
            <w:tcW w:w="1882" w:type="dxa"/>
          </w:tcPr>
          <w:p w:rsidR="008B69B4" w:rsidRDefault="008B69B4">
            <w:r>
              <w:t>Last Sale</w:t>
            </w:r>
          </w:p>
        </w:tc>
        <w:tc>
          <w:tcPr>
            <w:tcW w:w="1882" w:type="dxa"/>
          </w:tcPr>
          <w:p w:rsidR="008B69B4" w:rsidRDefault="008B69B4">
            <w:r>
              <w:t>Share Volume</w:t>
            </w:r>
          </w:p>
        </w:tc>
        <w:tc>
          <w:tcPr>
            <w:tcW w:w="2668" w:type="dxa"/>
          </w:tcPr>
          <w:p w:rsidR="008B69B4" w:rsidRDefault="008B69B4">
            <w:r>
              <w:t>Community Sentiment:</w:t>
            </w:r>
          </w:p>
          <w:p w:rsidR="008B69B4" w:rsidRDefault="008B69B4">
            <w:r>
              <w:t>Bear or Bull</w:t>
            </w:r>
          </w:p>
        </w:tc>
        <w:tc>
          <w:tcPr>
            <w:tcW w:w="1098" w:type="dxa"/>
          </w:tcPr>
          <w:p w:rsidR="008B69B4" w:rsidRDefault="008B69B4">
            <w:r>
              <w:t>PE Ratio (if have)</w:t>
            </w:r>
          </w:p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  <w:tr w:rsidR="008B69B4" w:rsidTr="008B69B4">
        <w:tc>
          <w:tcPr>
            <w:tcW w:w="1882" w:type="dxa"/>
          </w:tcPr>
          <w:p w:rsidR="008B69B4" w:rsidRDefault="008B69B4"/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1882" w:type="dxa"/>
          </w:tcPr>
          <w:p w:rsidR="008B69B4" w:rsidRDefault="008B69B4"/>
        </w:tc>
        <w:tc>
          <w:tcPr>
            <w:tcW w:w="2668" w:type="dxa"/>
          </w:tcPr>
          <w:p w:rsidR="008B69B4" w:rsidRDefault="008B69B4"/>
        </w:tc>
        <w:tc>
          <w:tcPr>
            <w:tcW w:w="1098" w:type="dxa"/>
          </w:tcPr>
          <w:p w:rsidR="008B69B4" w:rsidRDefault="008B69B4"/>
        </w:tc>
      </w:tr>
    </w:tbl>
    <w:p w:rsidR="008B69B4" w:rsidRDefault="008B69B4"/>
    <w:sectPr w:rsidR="008B69B4" w:rsidSect="008B69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69B4"/>
    <w:rsid w:val="003E3423"/>
    <w:rsid w:val="008B69B4"/>
    <w:rsid w:val="00D3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3</cp:revision>
  <dcterms:created xsi:type="dcterms:W3CDTF">2012-09-29T19:31:00Z</dcterms:created>
  <dcterms:modified xsi:type="dcterms:W3CDTF">2012-09-29T19:50:00Z</dcterms:modified>
</cp:coreProperties>
</file>